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1643B0" w:rsidRDefault="00A65823" w:rsidP="00A65823">
      <w:pPr>
        <w:pStyle w:val="NoSpacing"/>
        <w:rPr>
          <w:rFonts w:ascii="Times New Roman" w:hAnsi="Times New Roman" w:cs="Times New Roman"/>
          <w:b/>
        </w:rPr>
      </w:pPr>
      <w:r w:rsidRPr="004E248E">
        <w:rPr>
          <w:rFonts w:ascii="Times New Roman" w:hAnsi="Times New Roman" w:cs="Times New Roman"/>
          <w:b/>
        </w:rPr>
        <w:t xml:space="preserve">Quotes from </w:t>
      </w:r>
      <w:r w:rsidRPr="004E248E">
        <w:rPr>
          <w:rFonts w:ascii="Times New Roman" w:hAnsi="Times New Roman" w:cs="Times New Roman"/>
          <w:b/>
          <w:i/>
        </w:rPr>
        <w:t>Holes</w:t>
      </w:r>
      <w:r w:rsidR="001643B0">
        <w:rPr>
          <w:rFonts w:ascii="Times New Roman" w:hAnsi="Times New Roman" w:cs="Times New Roman"/>
          <w:b/>
        </w:rPr>
        <w:tab/>
      </w:r>
      <w:r w:rsidR="001643B0">
        <w:rPr>
          <w:rFonts w:ascii="Times New Roman" w:hAnsi="Times New Roman" w:cs="Times New Roman"/>
          <w:b/>
        </w:rPr>
        <w:tab/>
      </w:r>
      <w:r w:rsidR="001643B0">
        <w:rPr>
          <w:rFonts w:ascii="Times New Roman" w:hAnsi="Times New Roman" w:cs="Times New Roman"/>
          <w:b/>
        </w:rPr>
        <w:tab/>
      </w:r>
      <w:r w:rsidR="001643B0">
        <w:rPr>
          <w:rFonts w:ascii="Times New Roman" w:hAnsi="Times New Roman" w:cs="Times New Roman"/>
          <w:b/>
        </w:rPr>
        <w:tab/>
      </w:r>
      <w:r w:rsidR="001643B0">
        <w:rPr>
          <w:rFonts w:ascii="Times New Roman" w:hAnsi="Times New Roman" w:cs="Times New Roman"/>
          <w:b/>
        </w:rPr>
        <w:tab/>
      </w:r>
      <w:r w:rsidR="001643B0">
        <w:rPr>
          <w:rFonts w:ascii="Times New Roman" w:hAnsi="Times New Roman" w:cs="Times New Roman"/>
          <w:b/>
        </w:rPr>
        <w:tab/>
      </w:r>
      <w:r w:rsidR="001643B0">
        <w:rPr>
          <w:rFonts w:ascii="Times New Roman" w:hAnsi="Times New Roman" w:cs="Times New Roman"/>
          <w:b/>
        </w:rPr>
        <w:tab/>
      </w:r>
      <w:r w:rsidR="001643B0" w:rsidRPr="001643B0">
        <w:rPr>
          <w:rFonts w:ascii="Times New Roman" w:hAnsi="Times New Roman" w:cs="Times New Roman"/>
        </w:rPr>
        <w:t>Name:</w:t>
      </w:r>
      <w:r w:rsidR="001643B0">
        <w:rPr>
          <w:rFonts w:ascii="Times New Roman" w:hAnsi="Times New Roman" w:cs="Times New Roman"/>
          <w:b/>
        </w:rPr>
        <w:t xml:space="preserve"> _________________________________</w:t>
      </w:r>
    </w:p>
    <w:p w:rsidR="000B2FB1" w:rsidRPr="004E248E" w:rsidRDefault="000B2FB1" w:rsidP="00A65823">
      <w:pPr>
        <w:pStyle w:val="NormalWeb"/>
        <w:rPr>
          <w:color w:val="000000"/>
          <w:sz w:val="22"/>
          <w:szCs w:val="22"/>
        </w:rPr>
      </w:pP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"He'd just been in the wrong place at the wrong time." Chapter 2, page 7.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"It was all because of his no-good-dirty-rotten-pig-stealing great-great-grandfather!" Chapter 2, page 7.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 xml:space="preserve">Mr. </w:t>
      </w:r>
      <w:proofErr w:type="spellStart"/>
      <w:r w:rsidRPr="004E248E">
        <w:rPr>
          <w:color w:val="000000"/>
          <w:sz w:val="22"/>
          <w:szCs w:val="22"/>
        </w:rPr>
        <w:t>Pendanski</w:t>
      </w:r>
      <w:proofErr w:type="spellEnd"/>
      <w:r w:rsidRPr="004E248E">
        <w:rPr>
          <w:color w:val="000000"/>
          <w:sz w:val="22"/>
          <w:szCs w:val="22"/>
        </w:rPr>
        <w:t xml:space="preserve"> climbed back into the truck without filling Stanley's canteen. Stanley waited for him to drive away, </w:t>
      </w:r>
      <w:proofErr w:type="gramStart"/>
      <w:r w:rsidRPr="004E248E">
        <w:rPr>
          <w:color w:val="000000"/>
          <w:sz w:val="22"/>
          <w:szCs w:val="22"/>
        </w:rPr>
        <w:t>then</w:t>
      </w:r>
      <w:proofErr w:type="gramEnd"/>
      <w:r w:rsidRPr="004E248E">
        <w:rPr>
          <w:color w:val="000000"/>
          <w:sz w:val="22"/>
          <w:szCs w:val="22"/>
        </w:rPr>
        <w:t xml:space="preserve"> took another look at his hole. He knew it was nothing to be proud of, but he felt proud nonetheless. (Chapter 7)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“Dear Mom today was my first day at camp, and I’ve already made some friends. We’ve been out on the lake all day, so I’m pretty tired</w:t>
      </w:r>
      <w:r w:rsidRPr="004E248E">
        <w:rPr>
          <w:color w:val="000000"/>
          <w:sz w:val="22"/>
          <w:szCs w:val="22"/>
        </w:rPr>
        <w:t>.</w:t>
      </w:r>
      <w:r w:rsidRPr="004E248E">
        <w:rPr>
          <w:color w:val="000000"/>
          <w:sz w:val="22"/>
          <w:szCs w:val="22"/>
        </w:rPr>
        <w:t xml:space="preserve"> Once I pass the swimming test, I’ll get to learn how to water-ski.”(46)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>“His skin had gotten tougher” (p 59)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"Stanley moved up one place in line." Chapter 13, page 63.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>“X-Ray smiled. “Good thinking, caveman.” (p. 63)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>“His muscles had strengthened, and his hands were tough” (p80)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 xml:space="preserve">“Dear Mom and Dad, Camp is hard and challenging. We’ve been running obstacle courses, and have to swim long distances on the lake. Tomorrow we learn to rock climb. I know that sounds scary, but don’t worry I’ll be careful. It’s not all fun and games here, but I think I’m getting a lot out of it. It builds character.”(81) 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 xml:space="preserve">"It seemed like no matter how much water he drank, he was always thirsty." </w:t>
      </w:r>
      <w:proofErr w:type="gramStart"/>
      <w:r w:rsidRPr="004E248E">
        <w:rPr>
          <w:color w:val="000000"/>
          <w:sz w:val="22"/>
          <w:szCs w:val="22"/>
        </w:rPr>
        <w:t>Chapter18, page 82.</w:t>
      </w:r>
      <w:proofErr w:type="gramEnd"/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>“In the morning Stanley asked Squid if he was feeling better” (p 83)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"On the lake, they were all the same reddish brown color - the color of dirt." Chapter 19, page 84.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br/>
      </w:r>
      <w:r w:rsidRPr="004E248E">
        <w:rPr>
          <w:color w:val="000000"/>
          <w:sz w:val="22"/>
          <w:szCs w:val="22"/>
          <w:shd w:val="clear" w:color="auto" w:fill="FFFFFF"/>
        </w:rPr>
        <w:t>“I stole it from your truck” (p 86)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>“Stanley was surprised he could feel good about anything at the moment, but he did.” (p 87)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>“I’ll try to teach you to read if you want,” Stanley offered.” (p 96)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> “</w:t>
      </w:r>
      <w:r w:rsidRPr="004E248E">
        <w:rPr>
          <w:color w:val="000000"/>
          <w:sz w:val="22"/>
          <w:szCs w:val="22"/>
          <w:shd w:val="clear" w:color="auto" w:fill="FFFFFF"/>
        </w:rPr>
        <w:t xml:space="preserve">He was a lot stronger than when he had first arrived. </w:t>
      </w:r>
      <w:r w:rsidRPr="004E248E">
        <w:rPr>
          <w:color w:val="000000"/>
          <w:sz w:val="22"/>
          <w:szCs w:val="22"/>
          <w:shd w:val="clear" w:color="auto" w:fill="FFFFFF"/>
        </w:rPr>
        <w:t>His body has adjusted somewhat to the heat and harsh conditions.” (131)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  <w:shd w:val="clear" w:color="auto" w:fill="FFFFFF"/>
        </w:rPr>
        <w:t>“If Zero could dig all day and still have the strength to learn, then he should have been able to dig all day and still have the strength to teach.”(141)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 xml:space="preserve">"What worried him most, however, wasn't that it was too late. What really ate at his insides was the fear that it </w:t>
      </w:r>
      <w:r w:rsidRPr="004E248E">
        <w:rPr>
          <w:i/>
          <w:iCs/>
          <w:color w:val="000000"/>
          <w:sz w:val="22"/>
          <w:szCs w:val="22"/>
        </w:rPr>
        <w:t>wasn't</w:t>
      </w:r>
      <w:r w:rsidRPr="004E248E">
        <w:rPr>
          <w:color w:val="000000"/>
          <w:sz w:val="22"/>
          <w:szCs w:val="22"/>
        </w:rPr>
        <w:t xml:space="preserve"> too late." Chapter 32, page 146.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"As long as Zero could keep going, he could too." Chapter 37, page 168.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“There hadn’t been any weeds on the lake. Weeds and bugs,” he said, “There’s got to be water around somewhere. We must be getting close</w:t>
      </w:r>
      <w:r w:rsidRPr="004E248E">
        <w:rPr>
          <w:color w:val="000000"/>
          <w:sz w:val="22"/>
          <w:szCs w:val="22"/>
        </w:rPr>
        <w:t>.</w:t>
      </w:r>
      <w:r w:rsidRPr="004E248E">
        <w:rPr>
          <w:color w:val="000000"/>
          <w:sz w:val="22"/>
          <w:szCs w:val="22"/>
        </w:rPr>
        <w:t>”(169)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“Higher and higher he climbed. His strength came from somewhere deep inside himself and also seemed to come from the outside as well.”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“He was too happy to fall asleep. It occurred to him that he couldn’t remember the last time he felt happiness.”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lastRenderedPageBreak/>
        <w:t>“Before that he’d been unhappy at school, where he had no friends, and bullies like Derrick Dunne picked on him. No one liked him, and the truth was</w:t>
      </w:r>
      <w:proofErr w:type="gramStart"/>
      <w:r w:rsidRPr="004E248E">
        <w:rPr>
          <w:color w:val="000000"/>
          <w:sz w:val="22"/>
          <w:szCs w:val="22"/>
        </w:rPr>
        <w:t>,</w:t>
      </w:r>
      <w:proofErr w:type="gramEnd"/>
      <w:r w:rsidRPr="004E248E">
        <w:rPr>
          <w:color w:val="000000"/>
          <w:sz w:val="22"/>
          <w:szCs w:val="22"/>
        </w:rPr>
        <w:t xml:space="preserve"> he didn’t especially like himself. He liked himself now.”</w:t>
      </w:r>
      <w:r w:rsidR="00A0200D">
        <w:rPr>
          <w:color w:val="000000"/>
          <w:sz w:val="22"/>
          <w:szCs w:val="22"/>
        </w:rPr>
        <w:t xml:space="preserve"> (Chapter 50)</w:t>
      </w:r>
    </w:p>
    <w:p w:rsidR="00A65823" w:rsidRPr="004E248E" w:rsidRDefault="00A65823" w:rsidP="00A65823">
      <w:pPr>
        <w:pStyle w:val="NormalWeb"/>
        <w:rPr>
          <w:color w:val="000000"/>
          <w:sz w:val="22"/>
          <w:szCs w:val="22"/>
        </w:rPr>
      </w:pPr>
      <w:r w:rsidRPr="004E248E">
        <w:rPr>
          <w:color w:val="000000"/>
          <w:sz w:val="22"/>
          <w:szCs w:val="22"/>
        </w:rPr>
        <w:t>   </w:t>
      </w:r>
    </w:p>
    <w:p w:rsidR="00A65823" w:rsidRPr="004E248E" w:rsidRDefault="001643B0" w:rsidP="00A65823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A65823" w:rsidRPr="004E248E">
        <w:rPr>
          <w:color w:val="000000"/>
          <w:sz w:val="22"/>
          <w:szCs w:val="22"/>
        </w:rPr>
        <w:t>While Mrs. Bell, Stanley's former math teacher, might want to know the percent change in Stanley's weight, the reader probably cares more about the change in Stanley's character and self-confidence. But those changes are subtle and hard to measure. There is no simple answer.</w:t>
      </w:r>
      <w:r w:rsidR="00A65823" w:rsidRPr="004E248E">
        <w:rPr>
          <w:color w:val="000000"/>
          <w:sz w:val="22"/>
          <w:szCs w:val="22"/>
        </w:rPr>
        <w:t>”</w:t>
      </w:r>
      <w:r w:rsidR="00A65823" w:rsidRPr="004E248E">
        <w:rPr>
          <w:color w:val="000000"/>
          <w:sz w:val="22"/>
          <w:szCs w:val="22"/>
        </w:rPr>
        <w:t xml:space="preserve"> (Chapter 50)</w:t>
      </w:r>
    </w:p>
    <w:p w:rsidR="004E248E" w:rsidRPr="004E248E" w:rsidRDefault="004E248E" w:rsidP="00A65823">
      <w:pPr>
        <w:pStyle w:val="NormalWeb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4E248E" w:rsidRPr="004E248E" w:rsidTr="004E248E">
        <w:tc>
          <w:tcPr>
            <w:tcW w:w="5238" w:type="dxa"/>
          </w:tcPr>
          <w:p w:rsidR="004E248E" w:rsidRPr="004E248E" w:rsidRDefault="004E248E" w:rsidP="00A65823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4E248E">
              <w:rPr>
                <w:b/>
                <w:color w:val="000000"/>
                <w:sz w:val="22"/>
                <w:szCs w:val="22"/>
              </w:rPr>
              <w:t>Internal Change (Reason 1)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Stanley was…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But now he is…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Text Evidence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1643B0" w:rsidRPr="004E248E" w:rsidRDefault="001643B0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Chapter ________ Page __________</w:t>
            </w:r>
          </w:p>
        </w:tc>
        <w:tc>
          <w:tcPr>
            <w:tcW w:w="5760" w:type="dxa"/>
          </w:tcPr>
          <w:p w:rsidR="004E248E" w:rsidRPr="004E248E" w:rsidRDefault="004E248E" w:rsidP="00A65823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4E248E">
              <w:rPr>
                <w:b/>
                <w:color w:val="000000"/>
                <w:sz w:val="22"/>
                <w:szCs w:val="22"/>
              </w:rPr>
              <w:t>Internal Change (Reason 2)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Stanley was…</w:t>
            </w: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But now he is…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Text Evidence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1643B0" w:rsidRPr="004E248E" w:rsidRDefault="001643B0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Chapter ________ Page __________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4E248E" w:rsidRPr="004E248E" w:rsidTr="004E248E">
        <w:tc>
          <w:tcPr>
            <w:tcW w:w="5238" w:type="dxa"/>
          </w:tcPr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b/>
                <w:color w:val="000000"/>
                <w:sz w:val="22"/>
                <w:szCs w:val="22"/>
              </w:rPr>
              <w:t>External Change (Reason 1)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Stanley was…</w:t>
            </w: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But now he is…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Text Evidence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1643B0" w:rsidRPr="004E248E" w:rsidRDefault="001643B0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Chapter ________ Page __________</w:t>
            </w:r>
          </w:p>
        </w:tc>
        <w:tc>
          <w:tcPr>
            <w:tcW w:w="5760" w:type="dxa"/>
          </w:tcPr>
          <w:p w:rsidR="004E248E" w:rsidRPr="004E248E" w:rsidRDefault="004E248E" w:rsidP="00A65823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4E248E">
              <w:rPr>
                <w:b/>
                <w:color w:val="000000"/>
                <w:sz w:val="22"/>
                <w:szCs w:val="22"/>
              </w:rPr>
              <w:t>External Change (Reason 2)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Stanley was…</w:t>
            </w: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But now he is…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4E248E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Text Evidence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1643B0" w:rsidRDefault="001643B0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  <w:r w:rsidRPr="004E248E">
              <w:rPr>
                <w:color w:val="000000"/>
                <w:sz w:val="22"/>
                <w:szCs w:val="22"/>
              </w:rPr>
              <w:t>Chapter ________ Page __________</w:t>
            </w:r>
          </w:p>
          <w:p w:rsidR="004E248E" w:rsidRPr="004E248E" w:rsidRDefault="004E248E" w:rsidP="00A6582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</w:tbl>
    <w:p w:rsidR="004E248E" w:rsidRPr="00A65823" w:rsidRDefault="004E248E" w:rsidP="00A65823">
      <w:pPr>
        <w:pStyle w:val="NormalWeb"/>
        <w:rPr>
          <w:color w:val="000000"/>
        </w:rPr>
      </w:pPr>
    </w:p>
    <w:p w:rsidR="00A65823" w:rsidRPr="00A65823" w:rsidRDefault="00A65823" w:rsidP="00A658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65823" w:rsidRPr="00A65823" w:rsidSect="004E2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3"/>
    <w:rsid w:val="000B2FB1"/>
    <w:rsid w:val="000C1BD4"/>
    <w:rsid w:val="001643B0"/>
    <w:rsid w:val="004E248E"/>
    <w:rsid w:val="006C436B"/>
    <w:rsid w:val="00A0200D"/>
    <w:rsid w:val="00A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8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8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dcterms:created xsi:type="dcterms:W3CDTF">2015-03-03T13:15:00Z</dcterms:created>
  <dcterms:modified xsi:type="dcterms:W3CDTF">2015-03-03T13:49:00Z</dcterms:modified>
</cp:coreProperties>
</file>