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1" w:rsidRPr="006A748D" w:rsidRDefault="00C96201" w:rsidP="00C96201">
      <w:pPr>
        <w:pStyle w:val="NoSpacing"/>
        <w:jc w:val="right"/>
        <w:rPr>
          <w:rFonts w:ascii="Comic Sans MS" w:hAnsi="Comic Sans MS" w:cs="Times New Roman"/>
          <w:sz w:val="20"/>
          <w:szCs w:val="20"/>
        </w:rPr>
      </w:pPr>
      <w:r w:rsidRPr="006A748D">
        <w:rPr>
          <w:rFonts w:ascii="Comic Sans MS" w:hAnsi="Comic Sans MS" w:cs="Times New Roman"/>
          <w:sz w:val="20"/>
          <w:szCs w:val="20"/>
        </w:rPr>
        <w:t>Name: _____________________________________</w:t>
      </w:r>
    </w:p>
    <w:p w:rsidR="00C96201" w:rsidRPr="006A748D" w:rsidRDefault="00C96201" w:rsidP="00C96201">
      <w:pPr>
        <w:pStyle w:val="NoSpacing"/>
        <w:jc w:val="right"/>
        <w:rPr>
          <w:rFonts w:ascii="Comic Sans MS" w:hAnsi="Comic Sans MS" w:cs="Times New Roman"/>
          <w:sz w:val="20"/>
          <w:szCs w:val="20"/>
        </w:rPr>
      </w:pPr>
    </w:p>
    <w:p w:rsidR="00C96201" w:rsidRPr="006A748D" w:rsidRDefault="00C96201" w:rsidP="00C96201">
      <w:pPr>
        <w:pStyle w:val="NoSpacing"/>
        <w:jc w:val="center"/>
        <w:rPr>
          <w:rFonts w:ascii="Comic Sans MS" w:hAnsi="Comic Sans MS" w:cs="Times New Roman"/>
          <w:b/>
          <w:sz w:val="20"/>
          <w:szCs w:val="20"/>
        </w:rPr>
      </w:pPr>
      <w:r w:rsidRPr="006A748D">
        <w:rPr>
          <w:rFonts w:ascii="Comic Sans MS" w:hAnsi="Comic Sans MS" w:cs="Times New Roman"/>
          <w:b/>
          <w:sz w:val="20"/>
          <w:szCs w:val="20"/>
        </w:rPr>
        <w:t>NARRATIVE</w:t>
      </w:r>
      <w:r w:rsidRPr="006A748D">
        <w:rPr>
          <w:rFonts w:ascii="Comic Sans MS" w:hAnsi="Comic Sans MS" w:cs="Times New Roman"/>
          <w:b/>
          <w:sz w:val="20"/>
          <w:szCs w:val="20"/>
        </w:rPr>
        <w:t xml:space="preserve"> ESSAY REFLECTION</w:t>
      </w:r>
      <w:r w:rsidRPr="006A748D">
        <w:rPr>
          <w:rFonts w:ascii="Comic Sans MS" w:hAnsi="Comic Sans MS" w:cs="Times New Roman"/>
          <w:b/>
          <w:sz w:val="20"/>
          <w:szCs w:val="20"/>
        </w:rPr>
        <w:t xml:space="preserve"> - ROBOTS</w:t>
      </w: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p w:rsidR="00C96201" w:rsidRPr="006A748D" w:rsidRDefault="0032186B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6A748D">
        <w:rPr>
          <w:rFonts w:ascii="Comic Sans MS" w:hAnsi="Comic Sans MS" w:cs="Times New Roman"/>
          <w:b/>
          <w:sz w:val="20"/>
          <w:szCs w:val="20"/>
        </w:rPr>
        <w:t>DIFFERENCES BETWEEN ARGUMENT AND NARRATIVE WRITING</w:t>
      </w: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201" w:rsidRPr="006A748D" w:rsidTr="00E129F2">
        <w:tc>
          <w:tcPr>
            <w:tcW w:w="11016" w:type="dxa"/>
          </w:tcPr>
          <w:p w:rsidR="00C96201" w:rsidRPr="006A748D" w:rsidRDefault="00CD15E2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What is the difference between narrative and argument writing</w:t>
            </w:r>
            <w:r w:rsidR="00C96201"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32186B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What are three ingredients that a narrative would have that an argument essay would not have?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6A748D">
        <w:rPr>
          <w:rFonts w:ascii="Comic Sans MS" w:hAnsi="Comic Sans MS" w:cs="Times New Roman"/>
          <w:b/>
          <w:sz w:val="20"/>
          <w:szCs w:val="20"/>
        </w:rPr>
        <w:t>INTRODUCTION PARAGRAPH</w:t>
      </w: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201" w:rsidRPr="006A748D" w:rsidTr="00E129F2">
        <w:tc>
          <w:tcPr>
            <w:tcW w:w="11016" w:type="dxa"/>
          </w:tcPr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Which hook strategy did you use?</w:t>
            </w:r>
            <w:r w:rsidRPr="006A748D">
              <w:rPr>
                <w:rFonts w:ascii="Comic Sans MS" w:hAnsi="Comic Sans MS" w:cs="Times New Roman"/>
                <w:sz w:val="20"/>
                <w:szCs w:val="20"/>
              </w:rPr>
              <w:t xml:space="preserve"> (Question, Anecdote/Story, Statement, Quote)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Why do you think this was an effective way to begin the essay?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6A748D">
        <w:rPr>
          <w:rFonts w:ascii="Comic Sans MS" w:hAnsi="Comic Sans MS" w:cs="Times New Roman"/>
          <w:b/>
          <w:sz w:val="20"/>
          <w:szCs w:val="20"/>
        </w:rPr>
        <w:t>BODY PARAGRAPHS</w:t>
      </w: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201" w:rsidRPr="006A748D" w:rsidTr="00E129F2">
        <w:tc>
          <w:tcPr>
            <w:tcW w:w="11016" w:type="dxa"/>
          </w:tcPr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List the transition words and phrases that you used – and the number of times you used each one.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32186B" w:rsidP="00C9620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  <w:p w:rsidR="00C96201" w:rsidRPr="006A748D" w:rsidRDefault="00C96201" w:rsidP="00E129F2">
            <w:pPr>
              <w:pStyle w:val="NoSpacing"/>
              <w:ind w:left="36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32186B" w:rsidP="00C9620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>6</w:t>
            </w:r>
          </w:p>
          <w:p w:rsidR="00C96201" w:rsidRPr="006A748D" w:rsidRDefault="00C96201" w:rsidP="00E129F2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32186B" w:rsidP="00C9620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>7</w:t>
            </w:r>
          </w:p>
          <w:p w:rsidR="00C96201" w:rsidRPr="006A748D" w:rsidRDefault="00C96201" w:rsidP="00E129F2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32186B" w:rsidP="0032186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>8</w:t>
            </w:r>
          </w:p>
          <w:p w:rsidR="0032186B" w:rsidRPr="006A748D" w:rsidRDefault="0032186B" w:rsidP="0032186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For any transition word/phrase you used more than twice, what is another way you could say this word/phrase using different words?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>Word/Phrase used more than once: _______________________________________________________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>Another way you could say this: _________________________________________________________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201" w:rsidRPr="006A748D" w:rsidTr="00E129F2">
        <w:tc>
          <w:tcPr>
            <w:tcW w:w="11016" w:type="dxa"/>
          </w:tcPr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How many </w:t>
            </w:r>
            <w:r w:rsidR="0032186B"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sources did you reference?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>3 sources                 2 sources                1 source                 0 sources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Why </w:t>
            </w:r>
            <w:r w:rsidR="0032186B"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wa</w:t>
            </w: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 it important to use multiple sources </w:t>
            </w:r>
            <w:r w:rsidR="0032186B"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for this essay</w:t>
            </w: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</w:tbl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201" w:rsidRPr="006A748D" w:rsidTr="00E129F2">
        <w:tc>
          <w:tcPr>
            <w:tcW w:w="11016" w:type="dxa"/>
          </w:tcPr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Circle YES, GETTING THERE or NO for each of these statements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 xml:space="preserve">YES       GETTING THERE        NO        </w:t>
            </w:r>
            <w:r w:rsidR="0032186B" w:rsidRPr="006A748D">
              <w:rPr>
                <w:rFonts w:ascii="Comic Sans MS" w:hAnsi="Comic Sans MS" w:cs="Times New Roman"/>
                <w:sz w:val="20"/>
                <w:szCs w:val="20"/>
              </w:rPr>
              <w:t>I included two examples of dialogue.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>YES       GETTING THERE        NO        I mixed up my transitions and didn’t use the same ones over and over.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 xml:space="preserve">YES       GETTING THERE        NO        </w:t>
            </w:r>
            <w:r w:rsidR="0032186B" w:rsidRPr="006A748D">
              <w:rPr>
                <w:rFonts w:ascii="Comic Sans MS" w:hAnsi="Comic Sans MS" w:cs="Times New Roman"/>
                <w:sz w:val="20"/>
                <w:szCs w:val="20"/>
              </w:rPr>
              <w:t>I referenced different sources.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 xml:space="preserve">YES       GETTING THERE        NO        </w:t>
            </w:r>
            <w:r w:rsidR="0032186B" w:rsidRPr="006A748D">
              <w:rPr>
                <w:rFonts w:ascii="Comic Sans MS" w:hAnsi="Comic Sans MS" w:cs="Times New Roman"/>
                <w:sz w:val="20"/>
                <w:szCs w:val="20"/>
              </w:rPr>
              <w:t>I included setting details, which gave the author a good picture.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 xml:space="preserve">YES       GETTING THERE        NO        </w:t>
            </w:r>
            <w:r w:rsidR="0032186B" w:rsidRPr="006A748D">
              <w:rPr>
                <w:rFonts w:ascii="Comic Sans MS" w:hAnsi="Comic Sans MS" w:cs="Times New Roman"/>
                <w:sz w:val="20"/>
                <w:szCs w:val="20"/>
              </w:rPr>
              <w:t>There is a clear beginning, middle and end.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 xml:space="preserve">YES       GETTING THERE        NO        </w:t>
            </w:r>
            <w:r w:rsidR="0032186B" w:rsidRPr="006A748D">
              <w:rPr>
                <w:rFonts w:ascii="Comic Sans MS" w:hAnsi="Comic Sans MS" w:cs="Times New Roman"/>
                <w:sz w:val="20"/>
                <w:szCs w:val="20"/>
              </w:rPr>
              <w:t>There is a conflict – and a solution to the conflict.</w:t>
            </w:r>
          </w:p>
          <w:p w:rsidR="0032186B" w:rsidRPr="006A748D" w:rsidRDefault="0032186B" w:rsidP="00E129F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sz w:val="20"/>
                <w:szCs w:val="20"/>
              </w:rPr>
              <w:t xml:space="preserve">YES       GETTING THERE        NO        </w:t>
            </w:r>
            <w:r w:rsidR="006A748D" w:rsidRPr="006A748D">
              <w:rPr>
                <w:rFonts w:ascii="Comic Sans MS" w:hAnsi="Comic Sans MS" w:cs="Times New Roman"/>
                <w:sz w:val="20"/>
                <w:szCs w:val="20"/>
              </w:rPr>
              <w:t>There are sensory details (sight, taste, touch, smell, sounds)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</w:tbl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6A748D">
        <w:rPr>
          <w:rFonts w:ascii="Comic Sans MS" w:hAnsi="Comic Sans MS" w:cs="Times New Roman"/>
          <w:b/>
          <w:sz w:val="20"/>
          <w:szCs w:val="20"/>
        </w:rPr>
        <w:t>CONCLUSION</w:t>
      </w: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201" w:rsidRPr="006A748D" w:rsidTr="00E129F2">
        <w:tc>
          <w:tcPr>
            <w:tcW w:w="11016" w:type="dxa"/>
          </w:tcPr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What makes my conclusion paragraph effective?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32186B" w:rsidRPr="006A748D" w:rsidRDefault="0032186B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6A748D" w:rsidRPr="006A748D" w:rsidRDefault="006A748D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32186B" w:rsidRPr="006A748D" w:rsidRDefault="0032186B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</w:tbl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6A748D">
        <w:rPr>
          <w:rFonts w:ascii="Comic Sans MS" w:hAnsi="Comic Sans MS" w:cs="Times New Roman"/>
          <w:b/>
          <w:sz w:val="20"/>
          <w:szCs w:val="20"/>
        </w:rPr>
        <w:t>FINAL THOUGHTS</w:t>
      </w:r>
    </w:p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201" w:rsidRPr="006A748D" w:rsidTr="00E129F2">
        <w:tc>
          <w:tcPr>
            <w:tcW w:w="11016" w:type="dxa"/>
          </w:tcPr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What is my greatest strength in </w:t>
            </w:r>
            <w:r w:rsidR="0032186B"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narrative</w:t>
            </w: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writing?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6A748D" w:rsidRPr="006A748D" w:rsidRDefault="006A748D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32186B" w:rsidRPr="006A748D" w:rsidRDefault="0032186B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32186B" w:rsidRPr="006A748D" w:rsidRDefault="0032186B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How can I continue to improve in </w:t>
            </w:r>
            <w:r w:rsidR="0032186B"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>narrative</w:t>
            </w:r>
            <w:r w:rsidRPr="006A748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writing?</w:t>
            </w: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32186B" w:rsidRPr="006A748D" w:rsidRDefault="0032186B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6A748D" w:rsidRPr="006A748D" w:rsidRDefault="006A748D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32186B" w:rsidRPr="006A748D" w:rsidRDefault="0032186B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96201" w:rsidRPr="006A748D" w:rsidRDefault="00C96201" w:rsidP="00E129F2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</w:tbl>
    <w:p w:rsidR="00C96201" w:rsidRPr="006A748D" w:rsidRDefault="00C96201" w:rsidP="00C96201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p w:rsidR="00867EB2" w:rsidRPr="006A748D" w:rsidRDefault="006A748D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867EB2" w:rsidRPr="006A748D" w:rsidSect="00C96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2F5"/>
    <w:multiLevelType w:val="hybridMultilevel"/>
    <w:tmpl w:val="89282A96"/>
    <w:lvl w:ilvl="0" w:tplc="2FE4C718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D07A0A"/>
    <w:multiLevelType w:val="hybridMultilevel"/>
    <w:tmpl w:val="1046B11C"/>
    <w:lvl w:ilvl="0" w:tplc="67B4BC16">
      <w:start w:val="1"/>
      <w:numFmt w:val="decimal"/>
      <w:lvlText w:val="%1"/>
      <w:lvlJc w:val="left"/>
      <w:pPr>
        <w:ind w:left="5640" w:hanging="5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01"/>
    <w:rsid w:val="000C1BD4"/>
    <w:rsid w:val="0032186B"/>
    <w:rsid w:val="006A748D"/>
    <w:rsid w:val="006C436B"/>
    <w:rsid w:val="00C96201"/>
    <w:rsid w:val="00C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01"/>
    <w:pPr>
      <w:spacing w:after="0" w:line="240" w:lineRule="auto"/>
    </w:pPr>
  </w:style>
  <w:style w:type="table" w:styleId="TableGrid">
    <w:name w:val="Table Grid"/>
    <w:basedOn w:val="TableNormal"/>
    <w:uiPriority w:val="59"/>
    <w:rsid w:val="00C9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01"/>
    <w:pPr>
      <w:spacing w:after="0" w:line="240" w:lineRule="auto"/>
    </w:pPr>
  </w:style>
  <w:style w:type="table" w:styleId="TableGrid">
    <w:name w:val="Table Grid"/>
    <w:basedOn w:val="TableNormal"/>
    <w:uiPriority w:val="59"/>
    <w:rsid w:val="00C9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2015-04-28T11:56:00Z</dcterms:created>
  <dcterms:modified xsi:type="dcterms:W3CDTF">2015-04-28T12:35:00Z</dcterms:modified>
</cp:coreProperties>
</file>