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A8" w:rsidRDefault="008703A8" w:rsidP="008703A8">
      <w:pPr>
        <w:pStyle w:val="NormalWeb"/>
        <w:rPr>
          <w:lang w:val="en"/>
        </w:rPr>
      </w:pPr>
      <w:r>
        <w:rPr>
          <w:lang w:val="en"/>
        </w:rPr>
        <w:t xml:space="preserve">What is known is that King </w:t>
      </w:r>
      <w:hyperlink r:id="rId5" w:tooltip="Wu Ding" w:history="1">
        <w:r>
          <w:rPr>
            <w:rStyle w:val="Hyperlink"/>
            <w:lang w:val="en"/>
          </w:rPr>
          <w:t>Wu Ding</w:t>
        </w:r>
      </w:hyperlink>
      <w:r>
        <w:rPr>
          <w:lang w:val="en"/>
        </w:rPr>
        <w:t xml:space="preserve"> would cultivate the allegiance of </w:t>
      </w:r>
      <w:proofErr w:type="spellStart"/>
      <w:r>
        <w:rPr>
          <w:lang w:val="en"/>
        </w:rPr>
        <w:t>neighbouring</w:t>
      </w:r>
      <w:proofErr w:type="spellEnd"/>
      <w:r>
        <w:rPr>
          <w:lang w:val="en"/>
        </w:rPr>
        <w:t xml:space="preserve"> tribes by marrying one woman from each of them. Fu </w:t>
      </w:r>
      <w:proofErr w:type="spellStart"/>
      <w:r>
        <w:rPr>
          <w:lang w:val="en"/>
        </w:rPr>
        <w:t>Hao</w:t>
      </w:r>
      <w:proofErr w:type="spellEnd"/>
      <w:r>
        <w:rPr>
          <w:lang w:val="en"/>
        </w:rPr>
        <w:t xml:space="preserve"> (who was one of the emperor's 60 wives) entered the royal household through such a marriage and took advantage of the semi-matriarchal slave society to rise through the ranks.</w:t>
      </w:r>
      <w:hyperlink r:id="rId6" w:anchor="cite_note-allWoman-3" w:history="1">
        <w:r>
          <w:rPr>
            <w:color w:val="0000FF"/>
            <w:sz w:val="19"/>
            <w:szCs w:val="19"/>
            <w:u w:val="single"/>
            <w:vertAlign w:val="superscript"/>
            <w:lang w:val="en"/>
          </w:rPr>
          <w:t>[3]</w:t>
        </w:r>
      </w:hyperlink>
      <w:r>
        <w:rPr>
          <w:lang w:val="en"/>
        </w:rPr>
        <w:t xml:space="preserve"> Fu </w:t>
      </w:r>
      <w:proofErr w:type="spellStart"/>
      <w:r>
        <w:rPr>
          <w:lang w:val="en"/>
        </w:rPr>
        <w:t>Hao</w:t>
      </w:r>
      <w:proofErr w:type="spellEnd"/>
      <w:r>
        <w:rPr>
          <w:lang w:val="en"/>
        </w:rPr>
        <w:t xml:space="preserve"> is known to modern scholars mainly from inscriptions on </w:t>
      </w:r>
      <w:hyperlink r:id="rId7" w:tooltip="Shang dynasty" w:history="1">
        <w:r>
          <w:rPr>
            <w:rStyle w:val="Hyperlink"/>
            <w:lang w:val="en"/>
          </w:rPr>
          <w:t>Shang dynasty</w:t>
        </w:r>
      </w:hyperlink>
      <w:r>
        <w:rPr>
          <w:lang w:val="en"/>
        </w:rPr>
        <w:t xml:space="preserve"> </w:t>
      </w:r>
      <w:hyperlink r:id="rId8" w:tooltip="Oracle bone" w:history="1">
        <w:r>
          <w:rPr>
            <w:rStyle w:val="Hyperlink"/>
            <w:lang w:val="en"/>
          </w:rPr>
          <w:t>oracle bone</w:t>
        </w:r>
      </w:hyperlink>
      <w:r>
        <w:rPr>
          <w:lang w:val="en"/>
        </w:rPr>
        <w:t xml:space="preserve"> artifacts unearthed at </w:t>
      </w:r>
      <w:hyperlink r:id="rId9" w:tooltip="Yinxu" w:history="1">
        <w:proofErr w:type="spellStart"/>
        <w:r>
          <w:rPr>
            <w:rStyle w:val="Hyperlink"/>
            <w:lang w:val="en"/>
          </w:rPr>
          <w:t>Yinxu</w:t>
        </w:r>
        <w:proofErr w:type="spellEnd"/>
      </w:hyperlink>
      <w:r>
        <w:rPr>
          <w:lang w:val="en"/>
        </w:rPr>
        <w:t>.</w:t>
      </w:r>
      <w:hyperlink r:id="rId10" w:anchor="cite_note-britMus-4" w:history="1">
        <w:r>
          <w:rPr>
            <w:color w:val="0000FF"/>
            <w:sz w:val="19"/>
            <w:szCs w:val="19"/>
            <w:u w:val="single"/>
            <w:vertAlign w:val="superscript"/>
            <w:lang w:val="en"/>
          </w:rPr>
          <w:t>[4]</w:t>
        </w:r>
      </w:hyperlink>
    </w:p>
    <w:p w:rsidR="008703A8" w:rsidRDefault="008703A8" w:rsidP="008703A8">
      <w:pPr>
        <w:pStyle w:val="NormalWeb"/>
        <w:rPr>
          <w:lang w:val="en"/>
        </w:rPr>
      </w:pPr>
      <w:r>
        <w:rPr>
          <w:lang w:val="en"/>
        </w:rPr>
        <w:t xml:space="preserve">In these inscriptions she is shown to have led numerous military campaigns. The </w:t>
      </w:r>
      <w:proofErr w:type="spellStart"/>
      <w:r>
        <w:rPr>
          <w:lang w:val="en"/>
        </w:rPr>
        <w:t>Tu</w:t>
      </w:r>
      <w:proofErr w:type="spellEnd"/>
      <w:r>
        <w:rPr>
          <w:lang w:val="en"/>
        </w:rPr>
        <w:t xml:space="preserve">-Fang had fought against the Shang for generations until they were finally defeated by Fu </w:t>
      </w:r>
      <w:proofErr w:type="spellStart"/>
      <w:r>
        <w:rPr>
          <w:lang w:val="en"/>
        </w:rPr>
        <w:t>Hao</w:t>
      </w:r>
      <w:proofErr w:type="spellEnd"/>
      <w:r>
        <w:rPr>
          <w:lang w:val="en"/>
        </w:rPr>
        <w:t xml:space="preserve"> in a single decisive battle. Further campaigns against the </w:t>
      </w:r>
      <w:proofErr w:type="spellStart"/>
      <w:r>
        <w:rPr>
          <w:lang w:val="en"/>
        </w:rPr>
        <w:t>neighbouring</w:t>
      </w:r>
      <w:proofErr w:type="spellEnd"/>
      <w:r>
        <w:rPr>
          <w:lang w:val="en"/>
        </w:rPr>
        <w:t xml:space="preserve"> </w:t>
      </w:r>
      <w:hyperlink r:id="rId11" w:tooltip="Yi people" w:history="1">
        <w:r>
          <w:rPr>
            <w:rStyle w:val="Hyperlink"/>
            <w:lang w:val="en"/>
          </w:rPr>
          <w:t>Yi</w:t>
        </w:r>
      </w:hyperlink>
      <w:r>
        <w:rPr>
          <w:lang w:val="en"/>
        </w:rPr>
        <w:t xml:space="preserve">, </w:t>
      </w:r>
      <w:hyperlink r:id="rId12" w:tooltip="Qiang people" w:history="1">
        <w:proofErr w:type="spellStart"/>
        <w:r>
          <w:rPr>
            <w:rStyle w:val="Hyperlink"/>
            <w:lang w:val="en"/>
          </w:rPr>
          <w:t>Qiang</w:t>
        </w:r>
        <w:proofErr w:type="spellEnd"/>
      </w:hyperlink>
      <w:r>
        <w:rPr>
          <w:lang w:val="en"/>
        </w:rPr>
        <w:t xml:space="preserve"> and </w:t>
      </w:r>
      <w:hyperlink r:id="rId13" w:tooltip="Ba people" w:history="1">
        <w:r>
          <w:rPr>
            <w:rStyle w:val="Hyperlink"/>
            <w:lang w:val="en"/>
          </w:rPr>
          <w:t>Ba</w:t>
        </w:r>
      </w:hyperlink>
      <w:r>
        <w:rPr>
          <w:lang w:val="en"/>
        </w:rPr>
        <w:t xml:space="preserve"> followed; the latter is particularly remembered as the earliest recorded large-scale ambush in Chinese history. With up to 13,000 soldiers and important generals </w:t>
      </w:r>
      <w:proofErr w:type="spellStart"/>
      <w:r>
        <w:rPr>
          <w:lang w:val="en"/>
        </w:rPr>
        <w:t>Zhi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Hou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>Gao</w:t>
      </w:r>
      <w:proofErr w:type="gramEnd"/>
      <w:r>
        <w:rPr>
          <w:lang w:val="en"/>
        </w:rPr>
        <w:t xml:space="preserve"> serving under her, she was the most powerful military leader of her time.</w:t>
      </w:r>
      <w:hyperlink r:id="rId14" w:anchor="cite_note-colorQWorld-5" w:history="1">
        <w:r>
          <w:rPr>
            <w:color w:val="0000FF"/>
            <w:sz w:val="19"/>
            <w:szCs w:val="19"/>
            <w:u w:val="single"/>
            <w:vertAlign w:val="superscript"/>
            <w:lang w:val="en"/>
          </w:rPr>
          <w:t>[5]</w:t>
        </w:r>
      </w:hyperlink>
      <w:r>
        <w:rPr>
          <w:lang w:val="en"/>
        </w:rPr>
        <w:t xml:space="preserve"> This highly unusual status is confirmed by the many weapons, including great battle-axes, unearthed from her tomb.</w:t>
      </w:r>
      <w:hyperlink r:id="rId15" w:anchor="cite_note-washUni1-2" w:history="1">
        <w:r>
          <w:rPr>
            <w:color w:val="0000FF"/>
            <w:sz w:val="19"/>
            <w:szCs w:val="19"/>
            <w:u w:val="single"/>
            <w:vertAlign w:val="superscript"/>
            <w:lang w:val="en"/>
          </w:rPr>
          <w:t>[2]</w:t>
        </w:r>
      </w:hyperlink>
    </w:p>
    <w:p w:rsidR="008703A8" w:rsidRDefault="008703A8" w:rsidP="008703A8">
      <w:pPr>
        <w:pStyle w:val="NormalWeb"/>
        <w:rPr>
          <w:lang w:val="en"/>
        </w:rPr>
      </w:pPr>
      <w:r>
        <w:rPr>
          <w:lang w:val="en"/>
        </w:rPr>
        <w:t xml:space="preserve">Although the Shang King exercised ultimate control over ritual matters, which were the most important political activity of the day, oracle bone inscriptions show that Wu Ding repeatedly instructed Fu </w:t>
      </w:r>
      <w:proofErr w:type="spellStart"/>
      <w:r>
        <w:rPr>
          <w:lang w:val="en"/>
        </w:rPr>
        <w:t>Hao</w:t>
      </w:r>
      <w:proofErr w:type="spellEnd"/>
      <w:r>
        <w:rPr>
          <w:lang w:val="en"/>
        </w:rPr>
        <w:t xml:space="preserve"> to conduct special rituals and offer sacrifices. This was very unusual for a woman of that time, and shows that the king must have had great confidence in his wife. The sacrificial bronze vessels and tortoise shells inscribed </w:t>
      </w:r>
      <w:r>
        <w:rPr>
          <w:i/>
          <w:iCs/>
          <w:lang w:val="en"/>
        </w:rPr>
        <w:t xml:space="preserve">prepared by Fu </w:t>
      </w:r>
      <w:proofErr w:type="spellStart"/>
      <w:r>
        <w:rPr>
          <w:i/>
          <w:iCs/>
          <w:lang w:val="en"/>
        </w:rPr>
        <w:t>Hao</w:t>
      </w:r>
      <w:proofErr w:type="spellEnd"/>
      <w:r>
        <w:rPr>
          <w:lang w:val="en"/>
        </w:rPr>
        <w:t xml:space="preserve"> discovered in her tomb further evidence her status as high priestess and oracle caster.</w:t>
      </w:r>
      <w:hyperlink r:id="rId16" w:anchor="cite_note-washUni1-2" w:history="1">
        <w:r>
          <w:rPr>
            <w:color w:val="0000FF"/>
            <w:sz w:val="19"/>
            <w:szCs w:val="19"/>
            <w:u w:val="single"/>
            <w:vertAlign w:val="superscript"/>
            <w:lang w:val="en"/>
          </w:rPr>
          <w:t>[2]</w:t>
        </w:r>
      </w:hyperlink>
    </w:p>
    <w:p w:rsidR="008703A8" w:rsidRDefault="008703A8" w:rsidP="008703A8">
      <w:pPr>
        <w:pStyle w:val="NormalWeb"/>
        <w:rPr>
          <w:lang w:val="en"/>
        </w:rPr>
      </w:pPr>
      <w:r>
        <w:rPr>
          <w:lang w:val="en"/>
        </w:rPr>
        <w:t xml:space="preserve">She also controlled her own fiefdom on the borders of the empire, and was the mother of Prince </w:t>
      </w:r>
      <w:proofErr w:type="spellStart"/>
      <w:r>
        <w:rPr>
          <w:lang w:val="en"/>
        </w:rPr>
        <w:t>Jie</w:t>
      </w:r>
      <w:proofErr w:type="spellEnd"/>
      <w:r>
        <w:rPr>
          <w:lang w:val="en"/>
        </w:rPr>
        <w:t xml:space="preserve"> (oracle bone inscriptions show concern for her well-being at the time of the birth). She died before King Wu Ding, and he constructed a tomb for her on the edge of the royal cemetery at his capital </w:t>
      </w:r>
      <w:hyperlink r:id="rId17" w:tooltip="Yin (city)" w:history="1">
        <w:r>
          <w:rPr>
            <w:rStyle w:val="Hyperlink"/>
            <w:lang w:val="en"/>
          </w:rPr>
          <w:t>Yin</w:t>
        </w:r>
      </w:hyperlink>
      <w:r>
        <w:rPr>
          <w:lang w:val="en"/>
        </w:rPr>
        <w:t xml:space="preserve">. The King later made many sacrifices here in hope for her spiritual assistance in defeating the attacking </w:t>
      </w:r>
      <w:hyperlink r:id="rId18" w:tooltip="Gong people (page does not exist)" w:history="1">
        <w:r>
          <w:rPr>
            <w:rStyle w:val="Hyperlink"/>
            <w:lang w:val="en"/>
          </w:rPr>
          <w:t>Gong</w:t>
        </w:r>
      </w:hyperlink>
      <w:r>
        <w:rPr>
          <w:lang w:val="en"/>
        </w:rPr>
        <w:t>, who threatened to completely wipe out the Shang.</w:t>
      </w:r>
      <w:hyperlink r:id="rId19" w:anchor="cite_note-allWoman-3" w:history="1">
        <w:r>
          <w:rPr>
            <w:color w:val="0000FF"/>
            <w:sz w:val="19"/>
            <w:szCs w:val="19"/>
            <w:u w:val="single"/>
            <w:vertAlign w:val="superscript"/>
            <w:lang w:val="en"/>
          </w:rPr>
          <w:t>[3]</w:t>
        </w:r>
      </w:hyperlink>
      <w:r>
        <w:rPr>
          <w:lang w:val="en"/>
        </w:rPr>
        <w:t xml:space="preserve"> The tomb was unearthed by archaeologists in 1976 and is now open to the public.</w:t>
      </w:r>
    </w:p>
    <w:p w:rsidR="00867EB2" w:rsidRDefault="00EB5F8C">
      <w:bookmarkStart w:id="0" w:name="_GoBack"/>
      <w:bookmarkEnd w:id="0"/>
    </w:p>
    <w:sectPr w:rsidR="0086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8"/>
    <w:rsid w:val="000C1BD4"/>
    <w:rsid w:val="006C436B"/>
    <w:rsid w:val="008703A8"/>
    <w:rsid w:val="00E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racle_bone" TargetMode="External"/><Relationship Id="rId13" Type="http://schemas.openxmlformats.org/officeDocument/2006/relationships/hyperlink" Target="http://en.wikipedia.org/wiki/Ba_people" TargetMode="External"/><Relationship Id="rId18" Type="http://schemas.openxmlformats.org/officeDocument/2006/relationships/hyperlink" Target="http://en.wikipedia.org/w/index.php?title=Gong_people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Shang_dynasty" TargetMode="External"/><Relationship Id="rId12" Type="http://schemas.openxmlformats.org/officeDocument/2006/relationships/hyperlink" Target="http://en.wikipedia.org/wiki/Qiang_people" TargetMode="External"/><Relationship Id="rId17" Type="http://schemas.openxmlformats.org/officeDocument/2006/relationships/hyperlink" Target="http://en.wikipedia.org/wiki/Yin_(city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Fu_Ha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u_Hao" TargetMode="External"/><Relationship Id="rId11" Type="http://schemas.openxmlformats.org/officeDocument/2006/relationships/hyperlink" Target="http://en.wikipedia.org/wiki/Yi_people" TargetMode="External"/><Relationship Id="rId5" Type="http://schemas.openxmlformats.org/officeDocument/2006/relationships/hyperlink" Target="http://en.wikipedia.org/wiki/Wu_Ding" TargetMode="External"/><Relationship Id="rId15" Type="http://schemas.openxmlformats.org/officeDocument/2006/relationships/hyperlink" Target="http://en.wikipedia.org/wiki/Fu_Hao" TargetMode="External"/><Relationship Id="rId10" Type="http://schemas.openxmlformats.org/officeDocument/2006/relationships/hyperlink" Target="http://en.wikipedia.org/wiki/Fu_Hao" TargetMode="External"/><Relationship Id="rId19" Type="http://schemas.openxmlformats.org/officeDocument/2006/relationships/hyperlink" Target="http://en.wikipedia.org/wiki/Fu_H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Yinxu" TargetMode="External"/><Relationship Id="rId14" Type="http://schemas.openxmlformats.org/officeDocument/2006/relationships/hyperlink" Target="http://en.wikipedia.org/wiki/Fu_H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2015-06-03T14:24:00Z</dcterms:created>
  <dcterms:modified xsi:type="dcterms:W3CDTF">2015-06-03T22:58:00Z</dcterms:modified>
</cp:coreProperties>
</file>